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A1" w:rsidRPr="003B3D8A" w:rsidRDefault="00C368A1" w:rsidP="00C368A1">
      <w:pPr>
        <w:jc w:val="center"/>
        <w:rPr>
          <w:b/>
          <w:caps/>
          <w:kern w:val="0"/>
        </w:rPr>
      </w:pPr>
      <w:r w:rsidRPr="003B3D8A">
        <w:rPr>
          <w:b/>
          <w:caps/>
          <w:noProof/>
          <w:kern w:val="0"/>
        </w:rPr>
        <w:drawing>
          <wp:inline distT="0" distB="0" distL="0" distR="0">
            <wp:extent cx="604520" cy="70739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A1" w:rsidRPr="003B3D8A" w:rsidRDefault="00C368A1" w:rsidP="00C368A1">
      <w:pPr>
        <w:jc w:val="center"/>
        <w:rPr>
          <w:b/>
          <w:caps/>
          <w:kern w:val="0"/>
        </w:rPr>
      </w:pPr>
    </w:p>
    <w:p w:rsidR="00C368A1" w:rsidRPr="003B3D8A" w:rsidRDefault="00C368A1" w:rsidP="00C368A1">
      <w:pPr>
        <w:jc w:val="center"/>
        <w:rPr>
          <w:b/>
          <w:caps/>
          <w:kern w:val="0"/>
        </w:rPr>
      </w:pPr>
      <w:r w:rsidRPr="003B3D8A">
        <w:rPr>
          <w:b/>
          <w:caps/>
          <w:kern w:val="0"/>
        </w:rPr>
        <w:t>Админи</w:t>
      </w:r>
      <w:bookmarkStart w:id="0" w:name="_GoBack"/>
      <w:bookmarkEnd w:id="0"/>
      <w:r w:rsidRPr="003B3D8A">
        <w:rPr>
          <w:b/>
          <w:caps/>
          <w:kern w:val="0"/>
        </w:rPr>
        <w:t xml:space="preserve">страция муниципального образования </w:t>
      </w:r>
    </w:p>
    <w:p w:rsidR="00C368A1" w:rsidRPr="003B3D8A" w:rsidRDefault="00C368A1" w:rsidP="00C368A1">
      <w:pPr>
        <w:keepNext/>
        <w:jc w:val="center"/>
        <w:outlineLvl w:val="2"/>
        <w:rPr>
          <w:b/>
          <w:caps/>
          <w:kern w:val="0"/>
        </w:rPr>
      </w:pPr>
      <w:r w:rsidRPr="003B3D8A">
        <w:rPr>
          <w:b/>
          <w:caps/>
          <w:kern w:val="0"/>
        </w:rPr>
        <w:t xml:space="preserve">"Важинское городское поселение </w:t>
      </w:r>
    </w:p>
    <w:p w:rsidR="00C368A1" w:rsidRPr="003B3D8A" w:rsidRDefault="00C368A1" w:rsidP="00C368A1">
      <w:pPr>
        <w:keepNext/>
        <w:jc w:val="center"/>
        <w:outlineLvl w:val="2"/>
        <w:rPr>
          <w:b/>
          <w:caps/>
          <w:kern w:val="0"/>
        </w:rPr>
      </w:pPr>
      <w:r w:rsidRPr="003B3D8A">
        <w:rPr>
          <w:b/>
          <w:caps/>
          <w:kern w:val="0"/>
        </w:rPr>
        <w:t xml:space="preserve">Подпорожского муниципального района </w:t>
      </w:r>
    </w:p>
    <w:p w:rsidR="00C368A1" w:rsidRPr="003B3D8A" w:rsidRDefault="00C368A1" w:rsidP="00C368A1">
      <w:pPr>
        <w:jc w:val="center"/>
        <w:rPr>
          <w:b/>
          <w:caps/>
          <w:kern w:val="0"/>
        </w:rPr>
      </w:pPr>
      <w:r w:rsidRPr="003B3D8A">
        <w:rPr>
          <w:b/>
          <w:caps/>
          <w:kern w:val="0"/>
        </w:rPr>
        <w:t xml:space="preserve">Ленинградской области" </w:t>
      </w:r>
    </w:p>
    <w:p w:rsidR="00C368A1" w:rsidRPr="003B3D8A" w:rsidRDefault="00C368A1" w:rsidP="00C368A1">
      <w:pPr>
        <w:rPr>
          <w:b/>
          <w:kern w:val="0"/>
        </w:rPr>
      </w:pPr>
    </w:p>
    <w:p w:rsidR="00C368A1" w:rsidRPr="003B3D8A" w:rsidRDefault="00C368A1" w:rsidP="00C368A1">
      <w:pPr>
        <w:keepNext/>
        <w:jc w:val="center"/>
        <w:outlineLvl w:val="2"/>
        <w:rPr>
          <w:b/>
          <w:kern w:val="0"/>
          <w:sz w:val="28"/>
        </w:rPr>
      </w:pPr>
      <w:r w:rsidRPr="003B3D8A">
        <w:rPr>
          <w:b/>
          <w:kern w:val="0"/>
          <w:sz w:val="28"/>
        </w:rPr>
        <w:t>ПОСТАНОВЛЕНИЕ</w:t>
      </w:r>
    </w:p>
    <w:p w:rsidR="00C368A1" w:rsidRPr="003B3D8A" w:rsidRDefault="00C368A1" w:rsidP="00C368A1">
      <w:pPr>
        <w:jc w:val="center"/>
        <w:rPr>
          <w:kern w:val="0"/>
        </w:rPr>
      </w:pPr>
    </w:p>
    <w:p w:rsidR="00EC7AE4" w:rsidRPr="003B3D8A" w:rsidRDefault="00EC7AE4" w:rsidP="00EC7AE4">
      <w:pPr>
        <w:ind w:right="4854"/>
        <w:jc w:val="both"/>
        <w:rPr>
          <w:b/>
          <w:color w:val="000000"/>
          <w:kern w:val="0"/>
        </w:rPr>
      </w:pPr>
      <w:r w:rsidRPr="003B3D8A">
        <w:rPr>
          <w:b/>
          <w:color w:val="000000"/>
          <w:kern w:val="0"/>
        </w:rPr>
        <w:t xml:space="preserve">от </w:t>
      </w:r>
      <w:r w:rsidR="00FF53E9" w:rsidRPr="003B3D8A">
        <w:rPr>
          <w:b/>
          <w:color w:val="000000"/>
          <w:kern w:val="0"/>
        </w:rPr>
        <w:t xml:space="preserve">09 февраля </w:t>
      </w:r>
      <w:r w:rsidRPr="003B3D8A">
        <w:rPr>
          <w:b/>
          <w:color w:val="000000"/>
          <w:kern w:val="0"/>
        </w:rPr>
        <w:t>202</w:t>
      </w:r>
      <w:r w:rsidR="00C368A1" w:rsidRPr="003B3D8A">
        <w:rPr>
          <w:b/>
          <w:color w:val="000000"/>
          <w:kern w:val="0"/>
        </w:rPr>
        <w:t>4</w:t>
      </w:r>
      <w:r w:rsidR="00FF53E9" w:rsidRPr="003B3D8A">
        <w:rPr>
          <w:b/>
          <w:color w:val="000000"/>
          <w:kern w:val="0"/>
        </w:rPr>
        <w:t xml:space="preserve"> </w:t>
      </w:r>
      <w:r w:rsidRPr="003B3D8A">
        <w:rPr>
          <w:b/>
          <w:color w:val="000000"/>
          <w:kern w:val="0"/>
        </w:rPr>
        <w:t xml:space="preserve">года № </w:t>
      </w:r>
      <w:r w:rsidR="00FF53E9" w:rsidRPr="003B3D8A">
        <w:rPr>
          <w:b/>
          <w:color w:val="000000"/>
          <w:kern w:val="0"/>
        </w:rPr>
        <w:t>38</w:t>
      </w:r>
    </w:p>
    <w:p w:rsidR="00EC7AE4" w:rsidRPr="003B3D8A" w:rsidRDefault="00EC7AE4" w:rsidP="00EC7AE4">
      <w:pPr>
        <w:ind w:right="4854"/>
        <w:jc w:val="both"/>
        <w:rPr>
          <w:kern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6"/>
      </w:tblGrid>
      <w:tr w:rsidR="00EC7AE4" w:rsidRPr="003B3D8A" w:rsidTr="00D54C35">
        <w:trPr>
          <w:trHeight w:val="2846"/>
        </w:trPr>
        <w:tc>
          <w:tcPr>
            <w:tcW w:w="5136" w:type="dxa"/>
            <w:shd w:val="clear" w:color="auto" w:fill="auto"/>
          </w:tcPr>
          <w:p w:rsidR="00EC7AE4" w:rsidRPr="003B3D8A" w:rsidRDefault="00EC7AE4" w:rsidP="00D54C35">
            <w:pPr>
              <w:tabs>
                <w:tab w:val="center" w:pos="1985"/>
                <w:tab w:val="left" w:pos="3828"/>
                <w:tab w:val="left" w:pos="5103"/>
              </w:tabs>
              <w:jc w:val="both"/>
              <w:rPr>
                <w:kern w:val="0"/>
              </w:rPr>
            </w:pPr>
            <w:r w:rsidRPr="003B3D8A">
              <w:rPr>
                <w:kern w:val="0"/>
              </w:rPr>
              <w:t>Об утверждении стоимости услуг по погребению, оказываемых специализированной службой при погребении умерших (погибших), не имеющим супруга, близких родственников, иных родственников либо законного представителя, а также при погребении умерших, личность которых не установлена в соответствии с гарантированным перечнем услуг по погребению на территории МО «Важинское городское поселение»</w:t>
            </w:r>
          </w:p>
        </w:tc>
      </w:tr>
    </w:tbl>
    <w:p w:rsidR="00EC7AE4" w:rsidRPr="003B3D8A" w:rsidRDefault="00EC7AE4" w:rsidP="00EC7AE4">
      <w:pPr>
        <w:jc w:val="both"/>
        <w:rPr>
          <w:kern w:val="0"/>
        </w:rPr>
      </w:pPr>
      <w:r w:rsidRPr="003B3D8A">
        <w:rPr>
          <w:kern w:val="0"/>
        </w:rPr>
        <w:t xml:space="preserve">      </w:t>
      </w:r>
    </w:p>
    <w:p w:rsidR="00EC7AE4" w:rsidRPr="003B3D8A" w:rsidRDefault="00EC7AE4" w:rsidP="00EC7AE4">
      <w:pPr>
        <w:jc w:val="both"/>
        <w:rPr>
          <w:kern w:val="0"/>
        </w:rPr>
      </w:pPr>
      <w:r w:rsidRPr="003B3D8A">
        <w:rPr>
          <w:kern w:val="0"/>
        </w:rPr>
        <w:t xml:space="preserve"> </w:t>
      </w:r>
      <w:r w:rsidRPr="003B3D8A">
        <w:rPr>
          <w:kern w:val="0"/>
        </w:rPr>
        <w:tab/>
      </w:r>
      <w:r w:rsidRPr="003B3D8A">
        <w:rPr>
          <w:color w:val="000000"/>
          <w:spacing w:val="-2"/>
          <w:kern w:val="0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12 Федерального закона от 12 января 1996 года № 8-ФЗ «О погребении и похоронном деле» </w:t>
      </w:r>
      <w:r w:rsidRPr="003B3D8A">
        <w:rPr>
          <w:kern w:val="0"/>
        </w:rPr>
        <w:t>администрация муниципального образования «Важинское городское поселение Подпорожского муниципального района Ленинградской области»</w:t>
      </w:r>
    </w:p>
    <w:p w:rsidR="00EC7AE4" w:rsidRPr="003B3D8A" w:rsidRDefault="00EC7AE4" w:rsidP="00EC7AE4">
      <w:pPr>
        <w:jc w:val="both"/>
        <w:rPr>
          <w:b/>
          <w:kern w:val="0"/>
        </w:rPr>
      </w:pPr>
      <w:r w:rsidRPr="003B3D8A">
        <w:rPr>
          <w:b/>
          <w:kern w:val="0"/>
        </w:rPr>
        <w:t>ПОСТАНОВЛЯЕТ:</w:t>
      </w:r>
    </w:p>
    <w:p w:rsidR="00EC7AE4" w:rsidRPr="003B3D8A" w:rsidRDefault="00EC7AE4" w:rsidP="00EC7AE4">
      <w:pPr>
        <w:numPr>
          <w:ilvl w:val="0"/>
          <w:numId w:val="1"/>
        </w:numPr>
        <w:tabs>
          <w:tab w:val="left" w:pos="0"/>
          <w:tab w:val="left" w:pos="851"/>
          <w:tab w:val="left" w:pos="1276"/>
        </w:tabs>
        <w:overflowPunct w:val="0"/>
        <w:autoSpaceDE w:val="0"/>
        <w:autoSpaceDN w:val="0"/>
        <w:adjustRightInd w:val="0"/>
        <w:ind w:left="0" w:firstLine="851"/>
        <w:jc w:val="both"/>
        <w:rPr>
          <w:color w:val="000000"/>
          <w:spacing w:val="-1"/>
          <w:kern w:val="0"/>
        </w:rPr>
      </w:pPr>
      <w:r w:rsidRPr="003B3D8A">
        <w:rPr>
          <w:kern w:val="0"/>
        </w:rPr>
        <w:t>Утвердить стоимость услуг по погребению, оказываемых специализированной службой при погребении умерших (погибших), не имеющим супруга, близких родственников, иных родственников либо законного представителя, а также при погребении умерших, личность которых не установлена в соответствии с гарантированным перечнем услуг по погребению на территории МО «Важинское городское поселение» согласно приложению к настоящему постановлению</w:t>
      </w:r>
      <w:r w:rsidRPr="003B3D8A">
        <w:rPr>
          <w:color w:val="000000"/>
          <w:spacing w:val="-1"/>
          <w:kern w:val="0"/>
        </w:rPr>
        <w:t>.</w:t>
      </w:r>
    </w:p>
    <w:p w:rsidR="00EC7AE4" w:rsidRPr="003B3D8A" w:rsidRDefault="00C368A1" w:rsidP="00EC7AE4">
      <w:pPr>
        <w:pStyle w:val="a3"/>
        <w:tabs>
          <w:tab w:val="left" w:pos="851"/>
        </w:tabs>
        <w:ind w:left="0"/>
        <w:jc w:val="both"/>
        <w:rPr>
          <w:kern w:val="0"/>
        </w:rPr>
      </w:pPr>
      <w:r w:rsidRPr="003B3D8A">
        <w:rPr>
          <w:kern w:val="0"/>
        </w:rPr>
        <w:t xml:space="preserve">          </w:t>
      </w:r>
      <w:r w:rsidR="00EC7AE4" w:rsidRPr="003B3D8A">
        <w:rPr>
          <w:kern w:val="0"/>
        </w:rPr>
        <w:t>2.</w:t>
      </w:r>
      <w:r w:rsidR="00EC7AE4" w:rsidRPr="003B3D8A">
        <w:rPr>
          <w:kern w:val="0"/>
        </w:rPr>
        <w:tab/>
      </w:r>
      <w:r w:rsidRPr="003B3D8A">
        <w:rPr>
          <w:kern w:val="0"/>
        </w:rPr>
        <w:t xml:space="preserve"> </w:t>
      </w:r>
      <w:r w:rsidR="00EC7AE4" w:rsidRPr="003B3D8A">
        <w:rPr>
          <w:kern w:val="0"/>
        </w:rPr>
        <w:t>Признать утратившим силу постановление Администрации муниципального образования «Важинское городское поселение Подпорожского муниципального района ленинградской области» от 30 марта 2023 года № 116  «Об утверждении стоимости услуг по погребению, оказываемых специализированной службой при погребении умерших (погибших), не имеющим супруга, близких родственников, или иных родственников либо законного представителя, а также при погребении умерших, личность которых не установлена в соответствии с гарантированным перечнем услуг по погребению на территории МО «Важинское городское поселение».</w:t>
      </w:r>
    </w:p>
    <w:p w:rsidR="00EC7AE4" w:rsidRPr="003B3D8A" w:rsidRDefault="00C368A1" w:rsidP="00C368A1">
      <w:pPr>
        <w:tabs>
          <w:tab w:val="center" w:pos="0"/>
          <w:tab w:val="left" w:pos="851"/>
          <w:tab w:val="left" w:pos="1276"/>
        </w:tabs>
        <w:overflowPunct w:val="0"/>
        <w:autoSpaceDE w:val="0"/>
        <w:autoSpaceDN w:val="0"/>
        <w:adjustRightInd w:val="0"/>
        <w:jc w:val="both"/>
        <w:rPr>
          <w:color w:val="000000"/>
          <w:spacing w:val="-1"/>
          <w:kern w:val="0"/>
        </w:rPr>
      </w:pPr>
      <w:r w:rsidRPr="003B3D8A">
        <w:rPr>
          <w:color w:val="000000"/>
          <w:spacing w:val="-1"/>
          <w:kern w:val="0"/>
        </w:rPr>
        <w:tab/>
        <w:t xml:space="preserve">3. </w:t>
      </w:r>
      <w:r w:rsidR="00EC7AE4" w:rsidRPr="003B3D8A">
        <w:rPr>
          <w:color w:val="000000"/>
          <w:spacing w:val="-1"/>
          <w:kern w:val="0"/>
        </w:rPr>
        <w:t>Настоящее постановление вступает в силу со дня его официального опубликования в газете «Свирские огни» и распространяется на правоотношения, возникшие с 01 февраля 2024 года.</w:t>
      </w:r>
    </w:p>
    <w:p w:rsidR="00EC7AE4" w:rsidRPr="003B3D8A" w:rsidRDefault="00EC7AE4" w:rsidP="00C368A1">
      <w:pPr>
        <w:pStyle w:val="a3"/>
        <w:numPr>
          <w:ilvl w:val="0"/>
          <w:numId w:val="2"/>
        </w:numPr>
        <w:tabs>
          <w:tab w:val="center" w:pos="0"/>
          <w:tab w:val="left" w:pos="851"/>
          <w:tab w:val="left" w:pos="1276"/>
        </w:tabs>
        <w:overflowPunct w:val="0"/>
        <w:autoSpaceDE w:val="0"/>
        <w:autoSpaceDN w:val="0"/>
        <w:adjustRightInd w:val="0"/>
        <w:jc w:val="both"/>
        <w:rPr>
          <w:color w:val="000000"/>
          <w:spacing w:val="-1"/>
          <w:kern w:val="0"/>
        </w:rPr>
      </w:pPr>
      <w:r w:rsidRPr="003B3D8A">
        <w:rPr>
          <w:color w:val="000000"/>
          <w:spacing w:val="-1"/>
          <w:kern w:val="0"/>
        </w:rPr>
        <w:t xml:space="preserve">Контроль за исполнением настоящего постановления оставляю за собой. </w:t>
      </w:r>
    </w:p>
    <w:p w:rsidR="00EC7AE4" w:rsidRPr="003B3D8A" w:rsidRDefault="00EC7AE4" w:rsidP="00EC7AE4">
      <w:pPr>
        <w:tabs>
          <w:tab w:val="left" w:pos="851"/>
        </w:tabs>
        <w:jc w:val="both"/>
        <w:rPr>
          <w:kern w:val="0"/>
        </w:rPr>
      </w:pPr>
    </w:p>
    <w:p w:rsidR="00EC7AE4" w:rsidRPr="003B3D8A" w:rsidRDefault="00EC7AE4" w:rsidP="00EC7AE4">
      <w:pPr>
        <w:ind w:firstLine="851"/>
        <w:jc w:val="both"/>
        <w:rPr>
          <w:kern w:val="0"/>
        </w:rPr>
      </w:pPr>
    </w:p>
    <w:p w:rsidR="00EC7AE4" w:rsidRPr="003B3D8A" w:rsidRDefault="003B3D8A" w:rsidP="00EC7AE4">
      <w:pPr>
        <w:rPr>
          <w:color w:val="000000"/>
          <w:kern w:val="0"/>
        </w:rPr>
      </w:pPr>
      <w:r>
        <w:rPr>
          <w:color w:val="000000"/>
          <w:kern w:val="0"/>
        </w:rPr>
        <w:t>Глава А</w:t>
      </w:r>
      <w:r w:rsidR="00EC7AE4" w:rsidRPr="003B3D8A">
        <w:rPr>
          <w:color w:val="000000"/>
          <w:kern w:val="0"/>
        </w:rPr>
        <w:t>дминистрации                                                                                          Р.А. Верещагин</w:t>
      </w:r>
    </w:p>
    <w:p w:rsidR="00EC7AE4" w:rsidRPr="003B3D8A" w:rsidRDefault="00EC7AE4" w:rsidP="00EC7AE4">
      <w:pPr>
        <w:jc w:val="right"/>
        <w:rPr>
          <w:kern w:val="0"/>
        </w:rPr>
      </w:pPr>
      <w:r w:rsidRPr="003B3D8A">
        <w:rPr>
          <w:kern w:val="0"/>
        </w:rPr>
        <w:lastRenderedPageBreak/>
        <w:t>УТВЕРЖДЕНА</w:t>
      </w:r>
    </w:p>
    <w:p w:rsidR="00EC7AE4" w:rsidRPr="003B3D8A" w:rsidRDefault="00EC7AE4" w:rsidP="00EC7AE4">
      <w:pPr>
        <w:jc w:val="right"/>
        <w:rPr>
          <w:kern w:val="0"/>
        </w:rPr>
      </w:pPr>
      <w:r w:rsidRPr="003B3D8A">
        <w:rPr>
          <w:kern w:val="0"/>
        </w:rPr>
        <w:t xml:space="preserve">постановлением Администрации </w:t>
      </w:r>
    </w:p>
    <w:p w:rsidR="00EC7AE4" w:rsidRPr="003B3D8A" w:rsidRDefault="00EC7AE4" w:rsidP="00EC7AE4">
      <w:pPr>
        <w:jc w:val="right"/>
        <w:rPr>
          <w:kern w:val="0"/>
        </w:rPr>
      </w:pPr>
      <w:r w:rsidRPr="003B3D8A">
        <w:rPr>
          <w:kern w:val="0"/>
        </w:rPr>
        <w:t xml:space="preserve">МО «Важинское городское поселение» </w:t>
      </w:r>
    </w:p>
    <w:p w:rsidR="00EC7AE4" w:rsidRPr="003B3D8A" w:rsidRDefault="00EC7AE4" w:rsidP="00EC7AE4">
      <w:pPr>
        <w:jc w:val="right"/>
        <w:rPr>
          <w:kern w:val="0"/>
        </w:rPr>
      </w:pPr>
      <w:r w:rsidRPr="003B3D8A">
        <w:rPr>
          <w:kern w:val="0"/>
        </w:rPr>
        <w:t xml:space="preserve">от </w:t>
      </w:r>
      <w:r w:rsidR="003B3D8A" w:rsidRPr="003B3D8A">
        <w:rPr>
          <w:kern w:val="0"/>
        </w:rPr>
        <w:t xml:space="preserve">09.02.2024 </w:t>
      </w:r>
      <w:r w:rsidRPr="003B3D8A">
        <w:rPr>
          <w:kern w:val="0"/>
        </w:rPr>
        <w:t xml:space="preserve">года № </w:t>
      </w:r>
      <w:r w:rsidR="003B3D8A" w:rsidRPr="003B3D8A">
        <w:rPr>
          <w:kern w:val="0"/>
        </w:rPr>
        <w:t>38</w:t>
      </w:r>
      <w:r w:rsidRPr="003B3D8A">
        <w:rPr>
          <w:kern w:val="0"/>
        </w:rPr>
        <w:t xml:space="preserve">  </w:t>
      </w:r>
    </w:p>
    <w:p w:rsidR="00EC7AE4" w:rsidRPr="003B3D8A" w:rsidRDefault="00EC7AE4" w:rsidP="00EC7AE4">
      <w:pPr>
        <w:jc w:val="right"/>
        <w:rPr>
          <w:kern w:val="0"/>
        </w:rPr>
      </w:pPr>
      <w:r w:rsidRPr="003B3D8A">
        <w:rPr>
          <w:kern w:val="0"/>
        </w:rPr>
        <w:t>(приложение)</w:t>
      </w:r>
    </w:p>
    <w:p w:rsidR="00EC7AE4" w:rsidRDefault="00EC7AE4" w:rsidP="00EC7AE4">
      <w:pPr>
        <w:jc w:val="right"/>
        <w:rPr>
          <w:kern w:val="0"/>
        </w:rPr>
      </w:pPr>
    </w:p>
    <w:p w:rsidR="003B3D8A" w:rsidRPr="003B3D8A" w:rsidRDefault="003B3D8A" w:rsidP="00EC7AE4">
      <w:pPr>
        <w:jc w:val="right"/>
        <w:rPr>
          <w:kern w:val="0"/>
        </w:rPr>
      </w:pPr>
    </w:p>
    <w:p w:rsidR="00EC7AE4" w:rsidRPr="003B3D8A" w:rsidRDefault="00EC7AE4" w:rsidP="00EC7AE4">
      <w:pPr>
        <w:overflowPunct w:val="0"/>
        <w:autoSpaceDE w:val="0"/>
        <w:autoSpaceDN w:val="0"/>
        <w:adjustRightInd w:val="0"/>
        <w:jc w:val="center"/>
        <w:rPr>
          <w:b/>
          <w:kern w:val="0"/>
        </w:rPr>
      </w:pPr>
      <w:r w:rsidRPr="003B3D8A">
        <w:rPr>
          <w:b/>
          <w:kern w:val="0"/>
        </w:rPr>
        <w:t xml:space="preserve">Стоимость услуг по погребению, оказываемых специализированной службой при погребении умерших (погибших), не имеющим супруга, близких родственников, иных родственников либо законного представителя, а также при погребении умерших, личность которых не установлена в соответствии с гарантированным перечнем услуг по погребению, на территории МО «Важинское городское поселение» </w:t>
      </w:r>
    </w:p>
    <w:p w:rsidR="00EC7AE4" w:rsidRPr="003B3D8A" w:rsidRDefault="00EC7AE4" w:rsidP="00EC7AE4">
      <w:pPr>
        <w:overflowPunct w:val="0"/>
        <w:autoSpaceDE w:val="0"/>
        <w:autoSpaceDN w:val="0"/>
        <w:adjustRightInd w:val="0"/>
        <w:jc w:val="both"/>
        <w:rPr>
          <w:kern w:val="0"/>
        </w:rPr>
      </w:pPr>
    </w:p>
    <w:tbl>
      <w:tblPr>
        <w:tblpPr w:leftFromText="180" w:rightFromText="180" w:vertAnchor="text" w:horzAnchor="margin" w:tblpXSpec="center" w:tblpY="20"/>
        <w:tblW w:w="9747" w:type="dxa"/>
        <w:tblLook w:val="04A0" w:firstRow="1" w:lastRow="0" w:firstColumn="1" w:lastColumn="0" w:noHBand="0" w:noVBand="1"/>
      </w:tblPr>
      <w:tblGrid>
        <w:gridCol w:w="675"/>
        <w:gridCol w:w="6946"/>
        <w:gridCol w:w="2126"/>
      </w:tblGrid>
      <w:tr w:rsidR="00EC7AE4" w:rsidRPr="003B3D8A" w:rsidTr="00D54C35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4" w:rsidRPr="003B3D8A" w:rsidRDefault="00EC7AE4" w:rsidP="00EC7AE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</w:rPr>
            </w:pPr>
            <w:r w:rsidRPr="003B3D8A">
              <w:rPr>
                <w:b/>
                <w:color w:val="000000"/>
                <w:kern w:val="0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4" w:rsidRPr="003B3D8A" w:rsidRDefault="00EC7AE4" w:rsidP="00EC7AE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</w:rPr>
            </w:pPr>
            <w:r w:rsidRPr="003B3D8A">
              <w:rPr>
                <w:b/>
                <w:color w:val="000000"/>
                <w:kern w:val="0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4" w:rsidRPr="003B3D8A" w:rsidRDefault="00EC7AE4" w:rsidP="00EC7AE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</w:rPr>
            </w:pPr>
            <w:r w:rsidRPr="003B3D8A">
              <w:rPr>
                <w:b/>
                <w:color w:val="000000"/>
                <w:kern w:val="0"/>
              </w:rPr>
              <w:t>Сумма затрат, рублей</w:t>
            </w:r>
          </w:p>
        </w:tc>
      </w:tr>
      <w:tr w:rsidR="00EC7AE4" w:rsidRPr="003B3D8A" w:rsidTr="00D54C35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4" w:rsidRPr="003B3D8A" w:rsidRDefault="00EC7AE4" w:rsidP="00EC7AE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</w:rPr>
            </w:pPr>
            <w:r w:rsidRPr="003B3D8A">
              <w:rPr>
                <w:b/>
                <w:color w:val="000000"/>
                <w:kern w:val="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4" w:rsidRPr="003B3D8A" w:rsidRDefault="00EC7AE4" w:rsidP="00EC7AE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</w:rPr>
            </w:pPr>
            <w:r w:rsidRPr="003B3D8A">
              <w:rPr>
                <w:b/>
                <w:color w:val="000000"/>
                <w:kern w:val="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4" w:rsidRPr="003B3D8A" w:rsidRDefault="00EC7AE4" w:rsidP="00EC7AE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</w:rPr>
            </w:pPr>
            <w:r w:rsidRPr="003B3D8A">
              <w:rPr>
                <w:b/>
                <w:color w:val="000000"/>
                <w:kern w:val="0"/>
              </w:rPr>
              <w:t>3</w:t>
            </w:r>
          </w:p>
        </w:tc>
      </w:tr>
      <w:tr w:rsidR="00EC7AE4" w:rsidRPr="003B3D8A" w:rsidTr="00D54C35">
        <w:trPr>
          <w:trHeight w:val="3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4" w:rsidRPr="003B3D8A" w:rsidRDefault="00EC7AE4" w:rsidP="00EC7AE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3B3D8A">
              <w:rPr>
                <w:color w:val="000000"/>
                <w:kern w:val="0"/>
              </w:rPr>
              <w:t>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4" w:rsidRPr="003B3D8A" w:rsidRDefault="00EC7AE4" w:rsidP="00EC7AE4">
            <w:pPr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  <w:r w:rsidRPr="003B3D8A">
              <w:rPr>
                <w:color w:val="000000"/>
                <w:kern w:val="0"/>
              </w:rPr>
              <w:t>Оформление документов, необходимых для погребения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4" w:rsidRPr="003B3D8A" w:rsidRDefault="00EC7AE4" w:rsidP="00EC7AE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3B3D8A">
              <w:rPr>
                <w:color w:val="000000"/>
                <w:kern w:val="0"/>
              </w:rPr>
              <w:t>537,30</w:t>
            </w:r>
          </w:p>
        </w:tc>
      </w:tr>
      <w:tr w:rsidR="00EC7AE4" w:rsidRPr="003B3D8A" w:rsidTr="00D54C35">
        <w:trPr>
          <w:trHeight w:val="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E4" w:rsidRPr="003B3D8A" w:rsidRDefault="00EC7AE4" w:rsidP="00EC7AE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3B3D8A">
              <w:rPr>
                <w:color w:val="000000"/>
                <w:kern w:val="0"/>
              </w:rPr>
              <w:t>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4" w:rsidRPr="003B3D8A" w:rsidRDefault="00EC7AE4" w:rsidP="00EC7AE4">
            <w:pPr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  <w:r w:rsidRPr="003B3D8A">
              <w:rPr>
                <w:color w:val="000000"/>
                <w:kern w:val="0"/>
              </w:rPr>
              <w:t>Облачение  тела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E4" w:rsidRPr="003B3D8A" w:rsidRDefault="00EC7AE4" w:rsidP="00EC7AE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3B3D8A">
              <w:rPr>
                <w:color w:val="000000"/>
                <w:kern w:val="0"/>
              </w:rPr>
              <w:t>483,53</w:t>
            </w:r>
          </w:p>
        </w:tc>
      </w:tr>
      <w:tr w:rsidR="00EC7AE4" w:rsidRPr="003B3D8A" w:rsidTr="00D54C35">
        <w:trPr>
          <w:trHeight w:val="2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4" w:rsidRPr="003B3D8A" w:rsidRDefault="00EC7AE4" w:rsidP="00EC7AE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3B3D8A">
              <w:rPr>
                <w:color w:val="000000"/>
                <w:kern w:val="0"/>
              </w:rPr>
              <w:t>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4" w:rsidRPr="003B3D8A" w:rsidRDefault="00EC7AE4" w:rsidP="00EC7AE4">
            <w:pPr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  <w:r w:rsidRPr="003B3D8A">
              <w:rPr>
                <w:color w:val="000000"/>
                <w:kern w:val="0"/>
              </w:rPr>
              <w:t xml:space="preserve">Предоставление гроба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4" w:rsidRPr="003B3D8A" w:rsidRDefault="00EC7AE4" w:rsidP="00EC7AE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3B3D8A">
              <w:rPr>
                <w:color w:val="000000"/>
                <w:kern w:val="0"/>
              </w:rPr>
              <w:t>1 753,88</w:t>
            </w:r>
          </w:p>
        </w:tc>
      </w:tr>
      <w:tr w:rsidR="00EC7AE4" w:rsidRPr="003B3D8A" w:rsidTr="00D54C35">
        <w:trPr>
          <w:trHeight w:val="1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4" w:rsidRPr="003B3D8A" w:rsidRDefault="00EC7AE4" w:rsidP="00EC7AE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3B3D8A">
              <w:rPr>
                <w:color w:val="000000"/>
                <w:kern w:val="0"/>
              </w:rPr>
              <w:t>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4" w:rsidRPr="003B3D8A" w:rsidRDefault="00EC7AE4" w:rsidP="00EC7AE4">
            <w:pPr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  <w:r w:rsidRPr="003B3D8A">
              <w:rPr>
                <w:color w:val="000000"/>
                <w:kern w:val="0"/>
              </w:rPr>
              <w:t>Перевозка умершего на кладбище (в крематорий)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4" w:rsidRPr="003B3D8A" w:rsidRDefault="00EC7AE4" w:rsidP="00EC7AE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3B3D8A">
              <w:rPr>
                <w:color w:val="000000"/>
                <w:kern w:val="0"/>
              </w:rPr>
              <w:t>1 961,67</w:t>
            </w:r>
          </w:p>
        </w:tc>
      </w:tr>
      <w:tr w:rsidR="00EC7AE4" w:rsidRPr="003B3D8A" w:rsidTr="00D54C35">
        <w:trPr>
          <w:trHeight w:val="9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4" w:rsidRPr="003B3D8A" w:rsidRDefault="00EC7AE4" w:rsidP="00EC7AE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3B3D8A">
              <w:rPr>
                <w:color w:val="000000"/>
                <w:kern w:val="0"/>
              </w:rPr>
              <w:t>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4" w:rsidRPr="003B3D8A" w:rsidRDefault="00EC7AE4" w:rsidP="00EC7AE4">
            <w:pPr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  <w:r w:rsidRPr="003B3D8A">
              <w:rPr>
                <w:color w:val="000000"/>
                <w:kern w:val="0"/>
              </w:rPr>
              <w:t xml:space="preserve">Погребение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4" w:rsidRPr="003B3D8A" w:rsidRDefault="00EC7AE4" w:rsidP="00EC7AE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3B3D8A">
              <w:rPr>
                <w:color w:val="000000"/>
                <w:kern w:val="0"/>
              </w:rPr>
              <w:t>3 633,82</w:t>
            </w:r>
          </w:p>
        </w:tc>
      </w:tr>
      <w:tr w:rsidR="00EC7AE4" w:rsidRPr="003B3D8A" w:rsidTr="00D54C35">
        <w:trPr>
          <w:trHeight w:val="1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4" w:rsidRPr="003B3D8A" w:rsidRDefault="00EC7AE4" w:rsidP="00EC7AE4">
            <w:pPr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E4" w:rsidRPr="003B3D8A" w:rsidRDefault="00EC7AE4" w:rsidP="00EC7AE4">
            <w:pPr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  <w:r w:rsidRPr="003B3D8A">
              <w:rPr>
                <w:color w:val="000000"/>
                <w:kern w:val="0"/>
              </w:rPr>
              <w:t>Общая стоимость гарантированного перечня услуг по погребению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4" w:rsidRPr="003B3D8A" w:rsidRDefault="00EC7AE4" w:rsidP="00EC7AE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3B3D8A">
              <w:rPr>
                <w:color w:val="000000"/>
                <w:kern w:val="0"/>
              </w:rPr>
              <w:t>8 370,20</w:t>
            </w:r>
          </w:p>
        </w:tc>
      </w:tr>
    </w:tbl>
    <w:p w:rsidR="00EC7AE4" w:rsidRPr="003B3D8A" w:rsidRDefault="00EC7AE4" w:rsidP="00EC7AE4">
      <w:pPr>
        <w:jc w:val="center"/>
        <w:rPr>
          <w:kern w:val="0"/>
        </w:rPr>
      </w:pPr>
    </w:p>
    <w:p w:rsidR="00EC7AE4" w:rsidRPr="003B3D8A" w:rsidRDefault="00EC7AE4" w:rsidP="00EC7AE4">
      <w:pPr>
        <w:rPr>
          <w:kern w:val="0"/>
        </w:rPr>
      </w:pPr>
    </w:p>
    <w:p w:rsidR="005B7DBD" w:rsidRPr="003B3D8A" w:rsidRDefault="005B7DBD"/>
    <w:sectPr w:rsidR="005B7DBD" w:rsidRPr="003B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DBB" w:rsidRDefault="005B1DBB" w:rsidP="00C368A1">
      <w:r>
        <w:separator/>
      </w:r>
    </w:p>
  </w:endnote>
  <w:endnote w:type="continuationSeparator" w:id="0">
    <w:p w:rsidR="005B1DBB" w:rsidRDefault="005B1DBB" w:rsidP="00C3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DBB" w:rsidRDefault="005B1DBB" w:rsidP="00C368A1">
      <w:r>
        <w:separator/>
      </w:r>
    </w:p>
  </w:footnote>
  <w:footnote w:type="continuationSeparator" w:id="0">
    <w:p w:rsidR="005B1DBB" w:rsidRDefault="005B1DBB" w:rsidP="00C36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43E7"/>
    <w:multiLevelType w:val="hybridMultilevel"/>
    <w:tmpl w:val="391A0842"/>
    <w:lvl w:ilvl="0" w:tplc="C920769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C2354A8"/>
    <w:multiLevelType w:val="multilevel"/>
    <w:tmpl w:val="5E24E820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781" w:hanging="1080"/>
      </w:pPr>
    </w:lvl>
    <w:lvl w:ilvl="4">
      <w:start w:val="1"/>
      <w:numFmt w:val="decimal"/>
      <w:isLgl/>
      <w:lvlText w:val="%1.%2.%3.%4.%5."/>
      <w:lvlJc w:val="left"/>
      <w:pPr>
        <w:ind w:left="3206" w:hanging="1080"/>
      </w:pPr>
    </w:lvl>
    <w:lvl w:ilvl="5">
      <w:start w:val="1"/>
      <w:numFmt w:val="decimal"/>
      <w:isLgl/>
      <w:lvlText w:val="%1.%2.%3.%4.%5.%6."/>
      <w:lvlJc w:val="left"/>
      <w:pPr>
        <w:ind w:left="3991" w:hanging="1440"/>
      </w:pPr>
    </w:lvl>
    <w:lvl w:ilvl="6">
      <w:start w:val="1"/>
      <w:numFmt w:val="decimal"/>
      <w:isLgl/>
      <w:lvlText w:val="%1.%2.%3.%4.%5.%6.%7."/>
      <w:lvlJc w:val="left"/>
      <w:pPr>
        <w:ind w:left="4776" w:hanging="1800"/>
      </w:p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50"/>
    <w:rsid w:val="003B3D8A"/>
    <w:rsid w:val="005B1DBB"/>
    <w:rsid w:val="005B7DBD"/>
    <w:rsid w:val="00B51F50"/>
    <w:rsid w:val="00C368A1"/>
    <w:rsid w:val="00EC7AE4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6A8C"/>
  <w15:docId w15:val="{48D94F77-B2C7-4605-9D19-54305E37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AE4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8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A1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368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8A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68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68A1"/>
    <w:rPr>
      <w:rFonts w:ascii="Times New Roman" w:eastAsia="Times New Roman" w:hAnsi="Times New Roman" w:cs="Times New Roman"/>
      <w:kern w:val="1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2731</Characters>
  <Application>Microsoft Office Word</Application>
  <DocSecurity>0</DocSecurity>
  <Lines>22</Lines>
  <Paragraphs>6</Paragraphs>
  <ScaleCrop>false</ScaleCrop>
  <Company>Home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2024-02-02T11:23:00Z</dcterms:created>
  <dcterms:modified xsi:type="dcterms:W3CDTF">2024-03-13T06:57:00Z</dcterms:modified>
</cp:coreProperties>
</file>